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A6795" w:rsidRDefault="000A6795" w:rsidP="0056193B">
      <w:pPr>
        <w:spacing w:after="0" w:line="240" w:lineRule="auto"/>
        <w:jc w:val="center"/>
        <w:rPr>
          <w:rFonts w:ascii="Times New Roman" w:hAnsi="Times New Roman" w:cs="Times New Roman"/>
          <w:b/>
          <w:sz w:val="28"/>
          <w:szCs w:val="28"/>
        </w:rPr>
      </w:pPr>
      <w:r w:rsidRPr="00C47BB2">
        <w:rPr>
          <w:rFonts w:ascii="Times New Roman" w:hAnsi="Times New Roman" w:cs="Times New Roman"/>
          <w:b/>
          <w:sz w:val="28"/>
          <w:szCs w:val="28"/>
        </w:rPr>
        <w:t>Информация о результатах контрольной деятельности</w:t>
      </w:r>
    </w:p>
    <w:p w:rsidR="0056193B" w:rsidRPr="00C47BB2" w:rsidRDefault="0056193B" w:rsidP="0056193B">
      <w:pPr>
        <w:spacing w:after="0" w:line="240" w:lineRule="auto"/>
        <w:jc w:val="center"/>
        <w:rPr>
          <w:rFonts w:ascii="Times New Roman" w:hAnsi="Times New Roman" w:cs="Times New Roman"/>
          <w:b/>
          <w:sz w:val="28"/>
          <w:szCs w:val="28"/>
        </w:rPr>
      </w:pPr>
    </w:p>
    <w:p w:rsidR="000E54FB" w:rsidRPr="004B5E8F" w:rsidRDefault="000E54FB" w:rsidP="000E54FB">
      <w:pPr>
        <w:autoSpaceDE w:val="0"/>
        <w:autoSpaceDN w:val="0"/>
        <w:adjustRightInd w:val="0"/>
        <w:spacing w:after="0" w:line="240" w:lineRule="auto"/>
        <w:ind w:firstLine="709"/>
        <w:contextualSpacing/>
        <w:jc w:val="both"/>
        <w:rPr>
          <w:rFonts w:ascii="Times New Roman" w:hAnsi="Times New Roman" w:cs="Times New Roman"/>
          <w:sz w:val="28"/>
          <w:szCs w:val="28"/>
        </w:rPr>
      </w:pPr>
      <w:r w:rsidRPr="004B5E8F">
        <w:rPr>
          <w:rFonts w:ascii="Times New Roman" w:hAnsi="Times New Roman" w:cs="Times New Roman"/>
          <w:sz w:val="28"/>
          <w:szCs w:val="28"/>
        </w:rPr>
        <w:t xml:space="preserve">В соответствии с </w:t>
      </w:r>
      <w:r w:rsidR="004B5E8F" w:rsidRPr="004B5E8F">
        <w:rPr>
          <w:rFonts w:ascii="Times New Roman" w:hAnsi="Times New Roman" w:cs="Times New Roman"/>
          <w:sz w:val="28"/>
          <w:szCs w:val="28"/>
        </w:rPr>
        <w:t>пунктом 5</w:t>
      </w:r>
      <w:r w:rsidRPr="004B5E8F">
        <w:rPr>
          <w:rFonts w:ascii="Times New Roman" w:hAnsi="Times New Roman" w:cs="Times New Roman"/>
          <w:sz w:val="28"/>
          <w:szCs w:val="28"/>
        </w:rPr>
        <w:t xml:space="preserve"> Плана ведомственного контроля и аудита на 2026 год отделом внутреннего контроля и аудита проведена камеральная тематическая выборочная проверка </w:t>
      </w:r>
      <w:r w:rsidR="004B5E8F" w:rsidRPr="004B5E8F">
        <w:rPr>
          <w:rFonts w:ascii="Times New Roman" w:hAnsi="Times New Roman" w:cs="Times New Roman"/>
          <w:sz w:val="28"/>
          <w:szCs w:val="28"/>
        </w:rPr>
        <w:t xml:space="preserve">Отдела № </w:t>
      </w:r>
      <w:r w:rsidR="00036327" w:rsidRPr="004B5E8F">
        <w:rPr>
          <w:rFonts w:ascii="Times New Roman" w:hAnsi="Times New Roman" w:cs="Times New Roman"/>
          <w:sz w:val="28"/>
          <w:szCs w:val="28"/>
        </w:rPr>
        <w:t>2 УФК</w:t>
      </w:r>
      <w:r w:rsidRPr="004B5E8F">
        <w:rPr>
          <w:rFonts w:ascii="Times New Roman" w:hAnsi="Times New Roman" w:cs="Times New Roman"/>
          <w:sz w:val="28"/>
          <w:szCs w:val="28"/>
        </w:rPr>
        <w:t xml:space="preserve"> по Тамбовской области по теме «Проверка </w:t>
      </w:r>
      <w:r w:rsidR="004B5E8F" w:rsidRPr="004B5E8F">
        <w:rPr>
          <w:rFonts w:ascii="Times New Roman" w:hAnsi="Times New Roman" w:cs="Times New Roman"/>
          <w:sz w:val="28"/>
          <w:szCs w:val="28"/>
        </w:rPr>
        <w:t>выполнения отдельных функций и полномочий в установленной сфере деятельности</w:t>
      </w:r>
      <w:r w:rsidRPr="004B5E8F">
        <w:rPr>
          <w:rFonts w:ascii="Times New Roman" w:hAnsi="Times New Roman" w:cs="Times New Roman"/>
          <w:sz w:val="28"/>
          <w:szCs w:val="28"/>
        </w:rPr>
        <w:t>» за 2025 год и текущий период 2026 года.</w:t>
      </w:r>
    </w:p>
    <w:p w:rsidR="004B5E8F" w:rsidRPr="004B5E8F" w:rsidRDefault="004B5E8F" w:rsidP="004B5E8F">
      <w:pPr>
        <w:autoSpaceDE w:val="0"/>
        <w:autoSpaceDN w:val="0"/>
        <w:adjustRightInd w:val="0"/>
        <w:spacing w:after="0" w:line="240" w:lineRule="auto"/>
        <w:ind w:firstLine="709"/>
        <w:contextualSpacing/>
        <w:jc w:val="both"/>
        <w:rPr>
          <w:rFonts w:ascii="Times New Roman" w:hAnsi="Times New Roman" w:cs="Times New Roman"/>
          <w:sz w:val="28"/>
          <w:szCs w:val="28"/>
        </w:rPr>
      </w:pPr>
      <w:r w:rsidRPr="004B5E8F">
        <w:rPr>
          <w:rFonts w:ascii="Times New Roman" w:hAnsi="Times New Roman" w:cs="Times New Roman"/>
          <w:sz w:val="28"/>
          <w:szCs w:val="28"/>
        </w:rPr>
        <w:t xml:space="preserve">В соответствии с </w:t>
      </w:r>
      <w:r>
        <w:rPr>
          <w:rFonts w:ascii="Times New Roman" w:hAnsi="Times New Roman" w:cs="Times New Roman"/>
          <w:sz w:val="28"/>
          <w:szCs w:val="28"/>
        </w:rPr>
        <w:t>пунктом 6</w:t>
      </w:r>
      <w:r w:rsidRPr="004B5E8F">
        <w:rPr>
          <w:rFonts w:ascii="Times New Roman" w:hAnsi="Times New Roman" w:cs="Times New Roman"/>
          <w:sz w:val="28"/>
          <w:szCs w:val="28"/>
        </w:rPr>
        <w:t xml:space="preserve"> Плана ведомственного контроля и аудита на 2026 год отделом внутреннего контроля и аудита проведена камеральная тематическая выборочная проверка </w:t>
      </w:r>
      <w:r>
        <w:rPr>
          <w:rFonts w:ascii="Times New Roman" w:hAnsi="Times New Roman" w:cs="Times New Roman"/>
          <w:sz w:val="28"/>
          <w:szCs w:val="28"/>
        </w:rPr>
        <w:t xml:space="preserve">Отдела № </w:t>
      </w:r>
      <w:r w:rsidR="00036327">
        <w:rPr>
          <w:rFonts w:ascii="Times New Roman" w:hAnsi="Times New Roman" w:cs="Times New Roman"/>
          <w:sz w:val="28"/>
          <w:szCs w:val="28"/>
        </w:rPr>
        <w:t>5</w:t>
      </w:r>
      <w:r w:rsidR="00036327" w:rsidRPr="004B5E8F">
        <w:rPr>
          <w:rFonts w:ascii="Times New Roman" w:hAnsi="Times New Roman" w:cs="Times New Roman"/>
          <w:sz w:val="28"/>
          <w:szCs w:val="28"/>
        </w:rPr>
        <w:t xml:space="preserve"> УФК</w:t>
      </w:r>
      <w:r w:rsidRPr="004B5E8F">
        <w:rPr>
          <w:rFonts w:ascii="Times New Roman" w:hAnsi="Times New Roman" w:cs="Times New Roman"/>
          <w:sz w:val="28"/>
          <w:szCs w:val="28"/>
        </w:rPr>
        <w:t xml:space="preserve"> по Тамбовской области по теме «Проверка выполнения отдельных функций и полномочий в установленной сфере деятельности» за 2025 год и текущий период 2026 года.</w:t>
      </w:r>
    </w:p>
    <w:p w:rsidR="0023020C" w:rsidRPr="007938CB" w:rsidRDefault="0010793C" w:rsidP="000E54FB">
      <w:pPr>
        <w:pStyle w:val="ConsPlusNonformat"/>
        <w:ind w:firstLine="709"/>
        <w:jc w:val="both"/>
        <w:rPr>
          <w:rFonts w:ascii="Times New Roman" w:eastAsiaTheme="minorHAnsi" w:hAnsi="Times New Roman" w:cs="Times New Roman"/>
          <w:sz w:val="28"/>
          <w:szCs w:val="28"/>
          <w:lang w:eastAsia="en-US"/>
        </w:rPr>
      </w:pPr>
      <w:r>
        <w:rPr>
          <w:rFonts w:ascii="Times New Roman" w:hAnsi="Times New Roman" w:cs="Times New Roman"/>
          <w:sz w:val="28"/>
          <w:szCs w:val="28"/>
        </w:rPr>
        <w:t>По результатам проверки установлено, что д</w:t>
      </w:r>
      <w:r w:rsidR="007938CB">
        <w:rPr>
          <w:rFonts w:ascii="Times New Roman" w:hAnsi="Times New Roman" w:cs="Times New Roman"/>
          <w:sz w:val="28"/>
          <w:szCs w:val="28"/>
        </w:rPr>
        <w:t>еятельность объектов</w:t>
      </w:r>
      <w:r w:rsidR="0023020C" w:rsidRPr="00FA2A55">
        <w:rPr>
          <w:rFonts w:ascii="Times New Roman" w:hAnsi="Times New Roman" w:cs="Times New Roman"/>
          <w:sz w:val="28"/>
          <w:szCs w:val="28"/>
        </w:rPr>
        <w:t xml:space="preserve"> проверки осуществляется в соответствии с требованиями </w:t>
      </w:r>
      <w:r w:rsidR="007938CB" w:rsidRPr="007938CB">
        <w:rPr>
          <w:rFonts w:ascii="Times New Roman" w:eastAsiaTheme="minorHAnsi" w:hAnsi="Times New Roman" w:cs="Times New Roman"/>
          <w:sz w:val="28"/>
          <w:szCs w:val="28"/>
          <w:lang w:eastAsia="en-US"/>
        </w:rPr>
        <w:t xml:space="preserve">нормативных правовых актов Российской Федерации, Федерального казначейства, а также иных документов в установленной сфере деятельности, </w:t>
      </w:r>
      <w:r w:rsidR="00036327">
        <w:rPr>
          <w:rFonts w:ascii="Times New Roman" w:eastAsiaTheme="minorHAnsi" w:hAnsi="Times New Roman" w:cs="Times New Roman"/>
          <w:sz w:val="28"/>
          <w:szCs w:val="28"/>
          <w:lang w:eastAsia="en-US"/>
        </w:rPr>
        <w:t xml:space="preserve">в Отделе № 5 </w:t>
      </w:r>
      <w:r w:rsidR="007938CB" w:rsidRPr="007938CB">
        <w:rPr>
          <w:rFonts w:ascii="Times New Roman" w:eastAsiaTheme="minorHAnsi" w:hAnsi="Times New Roman" w:cs="Times New Roman"/>
          <w:sz w:val="28"/>
          <w:szCs w:val="28"/>
          <w:lang w:eastAsia="en-US"/>
        </w:rPr>
        <w:t xml:space="preserve">имеют место </w:t>
      </w:r>
      <w:r w:rsidR="00036327" w:rsidRPr="007938CB">
        <w:rPr>
          <w:rFonts w:ascii="Times New Roman" w:eastAsiaTheme="minorHAnsi" w:hAnsi="Times New Roman" w:cs="Times New Roman"/>
          <w:sz w:val="28"/>
          <w:szCs w:val="28"/>
          <w:lang w:eastAsia="en-US"/>
        </w:rPr>
        <w:t>отдельные нарушения,</w:t>
      </w:r>
      <w:r w:rsidR="007938CB" w:rsidRPr="007938CB">
        <w:rPr>
          <w:rFonts w:ascii="Times New Roman" w:eastAsiaTheme="minorHAnsi" w:hAnsi="Times New Roman" w:cs="Times New Roman"/>
          <w:sz w:val="28"/>
          <w:szCs w:val="28"/>
          <w:lang w:eastAsia="en-US"/>
        </w:rPr>
        <w:t xml:space="preserve"> не носящие систематического характера.</w:t>
      </w:r>
    </w:p>
    <w:p w:rsidR="006757FB" w:rsidRDefault="00CC5BEF" w:rsidP="00CC5BEF">
      <w:pPr>
        <w:pStyle w:val="a4"/>
        <w:tabs>
          <w:tab w:val="left" w:pos="3465"/>
        </w:tabs>
        <w:spacing w:after="0" w:line="360" w:lineRule="auto"/>
        <w:ind w:firstLine="709"/>
        <w:rPr>
          <w:rFonts w:ascii="Times New Roman" w:hAnsi="Times New Roman" w:cs="Times New Roman"/>
          <w:sz w:val="28"/>
          <w:szCs w:val="28"/>
        </w:rPr>
      </w:pPr>
      <w:r>
        <w:rPr>
          <w:rFonts w:ascii="Times New Roman" w:hAnsi="Times New Roman" w:cs="Times New Roman"/>
          <w:sz w:val="28"/>
          <w:szCs w:val="28"/>
        </w:rPr>
        <w:tab/>
      </w:r>
      <w:bookmarkStart w:id="0" w:name="_GoBack"/>
      <w:bookmarkEnd w:id="0"/>
    </w:p>
    <w:sectPr w:rsidR="006757FB" w:rsidSect="000A6795">
      <w:pgSz w:w="11906" w:h="16838"/>
      <w:pgMar w:top="1134" w:right="851" w:bottom="851"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A7C02"/>
    <w:rsid w:val="00036327"/>
    <w:rsid w:val="00051B02"/>
    <w:rsid w:val="000601C5"/>
    <w:rsid w:val="000A6795"/>
    <w:rsid w:val="000B6D02"/>
    <w:rsid w:val="000C0DF5"/>
    <w:rsid w:val="000E54FB"/>
    <w:rsid w:val="000E7ECB"/>
    <w:rsid w:val="0010793C"/>
    <w:rsid w:val="001423C4"/>
    <w:rsid w:val="00163045"/>
    <w:rsid w:val="00163DF5"/>
    <w:rsid w:val="001A0416"/>
    <w:rsid w:val="001F69C1"/>
    <w:rsid w:val="0023020C"/>
    <w:rsid w:val="00234E34"/>
    <w:rsid w:val="0027002F"/>
    <w:rsid w:val="002A01DE"/>
    <w:rsid w:val="002B7DC1"/>
    <w:rsid w:val="002C05D8"/>
    <w:rsid w:val="002D3429"/>
    <w:rsid w:val="002E1208"/>
    <w:rsid w:val="003351DE"/>
    <w:rsid w:val="00341A1E"/>
    <w:rsid w:val="00343D4C"/>
    <w:rsid w:val="00354E99"/>
    <w:rsid w:val="00393402"/>
    <w:rsid w:val="003D25BB"/>
    <w:rsid w:val="003E518B"/>
    <w:rsid w:val="003E66CD"/>
    <w:rsid w:val="00413206"/>
    <w:rsid w:val="00465564"/>
    <w:rsid w:val="0048713B"/>
    <w:rsid w:val="00496258"/>
    <w:rsid w:val="004B2A3E"/>
    <w:rsid w:val="004B5E8F"/>
    <w:rsid w:val="004C528E"/>
    <w:rsid w:val="004D3C78"/>
    <w:rsid w:val="005022DF"/>
    <w:rsid w:val="00536C92"/>
    <w:rsid w:val="00541322"/>
    <w:rsid w:val="0056193B"/>
    <w:rsid w:val="005869D6"/>
    <w:rsid w:val="00587B13"/>
    <w:rsid w:val="00602F42"/>
    <w:rsid w:val="00604123"/>
    <w:rsid w:val="00606CC3"/>
    <w:rsid w:val="00616228"/>
    <w:rsid w:val="0061623B"/>
    <w:rsid w:val="00654717"/>
    <w:rsid w:val="006575F1"/>
    <w:rsid w:val="006757FB"/>
    <w:rsid w:val="007907EA"/>
    <w:rsid w:val="007938CB"/>
    <w:rsid w:val="007A7C02"/>
    <w:rsid w:val="007F6174"/>
    <w:rsid w:val="00816E70"/>
    <w:rsid w:val="00836F37"/>
    <w:rsid w:val="00872EFC"/>
    <w:rsid w:val="008E37FB"/>
    <w:rsid w:val="008F4099"/>
    <w:rsid w:val="009C3BC4"/>
    <w:rsid w:val="009C4E8D"/>
    <w:rsid w:val="009E3F54"/>
    <w:rsid w:val="00A1792F"/>
    <w:rsid w:val="00A47B50"/>
    <w:rsid w:val="00A5136A"/>
    <w:rsid w:val="00A86790"/>
    <w:rsid w:val="00AE3595"/>
    <w:rsid w:val="00B106AA"/>
    <w:rsid w:val="00B30353"/>
    <w:rsid w:val="00B43FE8"/>
    <w:rsid w:val="00B4605A"/>
    <w:rsid w:val="00B50E56"/>
    <w:rsid w:val="00BC0CCD"/>
    <w:rsid w:val="00C056C9"/>
    <w:rsid w:val="00C06A92"/>
    <w:rsid w:val="00C12EA7"/>
    <w:rsid w:val="00C47BB2"/>
    <w:rsid w:val="00C548D4"/>
    <w:rsid w:val="00C5749B"/>
    <w:rsid w:val="00C77CF6"/>
    <w:rsid w:val="00CA6AF3"/>
    <w:rsid w:val="00CB68E2"/>
    <w:rsid w:val="00CC5BEF"/>
    <w:rsid w:val="00D01641"/>
    <w:rsid w:val="00D07A0E"/>
    <w:rsid w:val="00D26A35"/>
    <w:rsid w:val="00D75B78"/>
    <w:rsid w:val="00D863AE"/>
    <w:rsid w:val="00DF462F"/>
    <w:rsid w:val="00E234A1"/>
    <w:rsid w:val="00E30DAC"/>
    <w:rsid w:val="00EF3743"/>
    <w:rsid w:val="00F018F2"/>
    <w:rsid w:val="00F02A3B"/>
    <w:rsid w:val="00F3504A"/>
    <w:rsid w:val="00F4644F"/>
    <w:rsid w:val="00F46E17"/>
    <w:rsid w:val="00F73B8F"/>
    <w:rsid w:val="00FA36E0"/>
    <w:rsid w:val="00FD17B5"/>
    <w:rsid w:val="00FD675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452386"/>
  <w15:docId w15:val="{94DD3136-4F1B-4AB7-966E-40A6E7686B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7A7C02"/>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
    <w:name w:val="Основной текст (2)_"/>
    <w:basedOn w:val="a0"/>
    <w:link w:val="20"/>
    <w:uiPriority w:val="99"/>
    <w:locked/>
    <w:rsid w:val="007A7C02"/>
    <w:rPr>
      <w:rFonts w:ascii="Times New Roman" w:hAnsi="Times New Roman" w:cs="Times New Roman"/>
      <w:sz w:val="28"/>
      <w:szCs w:val="28"/>
      <w:shd w:val="clear" w:color="auto" w:fill="FFFFFF"/>
    </w:rPr>
  </w:style>
  <w:style w:type="paragraph" w:customStyle="1" w:styleId="20">
    <w:name w:val="Основной текст (2)"/>
    <w:basedOn w:val="a"/>
    <w:link w:val="2"/>
    <w:uiPriority w:val="99"/>
    <w:rsid w:val="007A7C02"/>
    <w:pPr>
      <w:widowControl w:val="0"/>
      <w:shd w:val="clear" w:color="auto" w:fill="FFFFFF"/>
      <w:spacing w:after="0" w:line="310" w:lineRule="exact"/>
    </w:pPr>
    <w:rPr>
      <w:rFonts w:ascii="Times New Roman" w:hAnsi="Times New Roman" w:cs="Times New Roman"/>
      <w:sz w:val="28"/>
      <w:szCs w:val="28"/>
    </w:rPr>
  </w:style>
  <w:style w:type="character" w:customStyle="1" w:styleId="3">
    <w:name w:val="Основной текст (3) + Не полужирный"/>
    <w:basedOn w:val="a0"/>
    <w:uiPriority w:val="99"/>
    <w:rsid w:val="007A7C02"/>
    <w:rPr>
      <w:rFonts w:ascii="Times New Roman" w:hAnsi="Times New Roman" w:cs="Times New Roman"/>
      <w:b w:val="0"/>
      <w:bCs w:val="0"/>
      <w:sz w:val="28"/>
      <w:szCs w:val="28"/>
      <w:u w:val="none"/>
      <w:shd w:val="clear" w:color="auto" w:fill="FFFFFF"/>
    </w:rPr>
  </w:style>
  <w:style w:type="character" w:customStyle="1" w:styleId="a3">
    <w:name w:val="Основной текст Знак"/>
    <w:aliases w:val="Знак Знак Знак1,Знак Знак Знак Знак Знак,Основной текст Знак1 Знак1 Знак Знак,Основной текст Знак Знак Знак1 Знак Знак,Основной текст Знак1 Знак Знак Знак Знак,Основной текст Знак Знак Знак Знак Знак Знак,Знак Знак Знак Знак1"/>
    <w:link w:val="a4"/>
    <w:locked/>
    <w:rsid w:val="00234E34"/>
    <w:rPr>
      <w:sz w:val="24"/>
      <w:szCs w:val="24"/>
    </w:rPr>
  </w:style>
  <w:style w:type="paragraph" w:styleId="a4">
    <w:name w:val="Body Text"/>
    <w:aliases w:val="Знак Знак,Знак Знак Знак Знак,Основной текст Знак1 Знак1 Знак,Основной текст Знак Знак Знак1 Знак,Основной текст Знак1 Знак Знак Знак,Основной текст Знак Знак Знак Знак Знак,Основной текст Знак1 Знак1,Знак Знак Знак"/>
    <w:basedOn w:val="a"/>
    <w:link w:val="a3"/>
    <w:unhideWhenUsed/>
    <w:rsid w:val="00234E34"/>
    <w:pPr>
      <w:widowControl w:val="0"/>
      <w:autoSpaceDE w:val="0"/>
      <w:autoSpaceDN w:val="0"/>
      <w:spacing w:after="120" w:line="300" w:lineRule="auto"/>
      <w:ind w:firstLine="560"/>
      <w:jc w:val="both"/>
    </w:pPr>
    <w:rPr>
      <w:sz w:val="24"/>
      <w:szCs w:val="24"/>
    </w:rPr>
  </w:style>
  <w:style w:type="character" w:customStyle="1" w:styleId="1">
    <w:name w:val="Основной текст Знак1"/>
    <w:basedOn w:val="a0"/>
    <w:uiPriority w:val="99"/>
    <w:semiHidden/>
    <w:rsid w:val="00234E34"/>
  </w:style>
  <w:style w:type="paragraph" w:customStyle="1" w:styleId="ConsPlusNonformat">
    <w:name w:val="ConsPlusNonformat"/>
    <w:rsid w:val="00F73B8F"/>
    <w:pPr>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5">
    <w:name w:val="Balloon Text"/>
    <w:basedOn w:val="a"/>
    <w:link w:val="a6"/>
    <w:semiHidden/>
    <w:rsid w:val="00A86790"/>
    <w:pPr>
      <w:spacing w:after="0" w:line="240" w:lineRule="auto"/>
    </w:pPr>
    <w:rPr>
      <w:rFonts w:ascii="Tahoma" w:eastAsia="Times New Roman" w:hAnsi="Tahoma" w:cs="Tahoma"/>
      <w:sz w:val="16"/>
      <w:szCs w:val="16"/>
      <w:lang w:eastAsia="ru-RU"/>
    </w:rPr>
  </w:style>
  <w:style w:type="character" w:customStyle="1" w:styleId="a6">
    <w:name w:val="Текст выноски Знак"/>
    <w:basedOn w:val="a0"/>
    <w:link w:val="a5"/>
    <w:semiHidden/>
    <w:rsid w:val="00A86790"/>
    <w:rPr>
      <w:rFonts w:ascii="Tahoma" w:eastAsia="Times New Roman" w:hAnsi="Tahoma" w:cs="Tahoma"/>
      <w:sz w:val="16"/>
      <w:szCs w:val="16"/>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1039</TotalTime>
  <Pages>1</Pages>
  <Words>161</Words>
  <Characters>918</Characters>
  <Application>Microsoft Office Word</Application>
  <DocSecurity>0</DocSecurity>
  <Lines>7</Lines>
  <Paragraphs>2</Paragraphs>
  <ScaleCrop>false</ScaleCrop>
  <HeadingPairs>
    <vt:vector size="2" baseType="variant">
      <vt:variant>
        <vt:lpstr>Название</vt:lpstr>
      </vt:variant>
      <vt:variant>
        <vt:i4>1</vt:i4>
      </vt:variant>
    </vt:vector>
  </HeadingPairs>
  <TitlesOfParts>
    <vt:vector size="1" baseType="lpstr">
      <vt:lpstr/>
    </vt:vector>
  </TitlesOfParts>
  <Company>УФК по Тамбовской области</Company>
  <LinksUpToDate>false</LinksUpToDate>
  <CharactersWithSpaces>1077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Мускатина Александра Николаевна</dc:creator>
  <cp:lastModifiedBy>Логунова Алёна Викторовна</cp:lastModifiedBy>
  <cp:revision>62</cp:revision>
  <cp:lastPrinted>2024-12-04T05:27:00Z</cp:lastPrinted>
  <dcterms:created xsi:type="dcterms:W3CDTF">2023-03-31T09:13:00Z</dcterms:created>
  <dcterms:modified xsi:type="dcterms:W3CDTF">2026-06-02T05:52:00Z</dcterms:modified>
</cp:coreProperties>
</file>